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DF" w:rsidRDefault="00E116DF">
      <w:r>
        <w:t>Работа в материале гр. 3/5. Преп. Сафина Л.М. 07.02.2022 г.</w:t>
      </w:r>
    </w:p>
    <w:p w:rsidR="00E116DF" w:rsidRDefault="00E116DF">
      <w:r>
        <w:t xml:space="preserve">Тема </w:t>
      </w:r>
      <w:proofErr w:type="gramStart"/>
      <w:r>
        <w:t>:«</w:t>
      </w:r>
      <w:proofErr w:type="gramEnd"/>
      <w:r>
        <w:t xml:space="preserve">Орнамент в квадрате» Работа над орнаментом для платка. Решение композиции из природных форм в квадрате. Цветовое решение. </w:t>
      </w:r>
    </w:p>
    <w:p w:rsidR="00E116DF" w:rsidRDefault="00E116DF">
      <w:r>
        <w:t>Материалы: бумага для эскизов, ватман, акварельные краски, кисти, карандаш, палитра. Самостоятельная работа: эскизы композиций для платка.</w:t>
      </w:r>
    </w:p>
    <w:p w:rsidR="00E116DF" w:rsidRDefault="00E116DF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illustrators.ru/uploads/illustration/image/806002/main_8060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806002/main_806002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t.depositphotos.com/1657957/2388/v/950/depositphotos_23881613-stock-illustration-seamless-colourful-ornament-t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657957/2388/v/950/depositphotos_23881613-stock-illustration-seamless-colourful-ornament-ti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ds02.infourok.ru/uploads/ex/1022/00057ad9-1e8b4aa1/hello_html_m57e64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22/00057ad9-1e8b4aa1/hello_html_m57e645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t3.depositphotos.com/1883527/18715/v/950/depositphotos_187150622-stock-illustration-seamless-vector-background-of-color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3.depositphotos.com/1883527/18715/v/950/depositphotos_187150622-stock-illustration-seamless-vector-background-of-colorfu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ds03.infourok.ru/uploads/ex/0c45/0001e104-236a40eb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c45/0001e104-236a40eb/2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cs5.livemaster.ru/storage/98/53/bb8e7181e92f84bd9f9307bdfczu--materialy-dlya-tvorchestva-tkan-tatarskie-uz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s5.livemaster.ru/storage/98/53/bb8e7181e92f84bd9f9307bdfczu--materialy-dlya-tvorchestva-tkan-tatarskie-uzo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6DF" w:rsidSect="0000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6DF"/>
    <w:rsid w:val="00004B16"/>
    <w:rsid w:val="00E1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2022-02-07T05:57:00Z</dcterms:created>
  <dcterms:modified xsi:type="dcterms:W3CDTF">2022-02-07T06:01:00Z</dcterms:modified>
</cp:coreProperties>
</file>