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09" w:rsidRDefault="00456709">
      <w:r>
        <w:t>Прикладное творчество</w:t>
      </w:r>
      <w:proofErr w:type="gramStart"/>
      <w:r>
        <w:t xml:space="preserve"> .</w:t>
      </w:r>
      <w:proofErr w:type="gramEnd"/>
      <w:r>
        <w:t xml:space="preserve"> гр. 1/8 (1,2). (Преп. Сафина Л.М.) 09.11.2021 г.</w:t>
      </w:r>
    </w:p>
    <w:p w:rsidR="00456709" w:rsidRDefault="00456709">
      <w:r>
        <w:t xml:space="preserve">Тема: «Тюльпаны». </w:t>
      </w:r>
    </w:p>
    <w:p w:rsidR="00456709" w:rsidRDefault="00456709">
      <w:r>
        <w:t>Цель: развитие пространственного мышления.</w:t>
      </w:r>
    </w:p>
    <w:p w:rsidR="00456709" w:rsidRDefault="00456709">
      <w:r>
        <w:t xml:space="preserve"> Задачи: создание аппликации. Знакомство с ритмом больших и малых форм. Понятия «симметрия» и «асимметрия». Обучение симметричному вырезанию. </w:t>
      </w:r>
    </w:p>
    <w:p w:rsidR="00456709" w:rsidRDefault="00456709">
      <w:r>
        <w:t xml:space="preserve">Материалы: белый картон, бумага, ножницы, клей ПВА. </w:t>
      </w:r>
    </w:p>
    <w:p w:rsidR="00731C02" w:rsidRDefault="00456709">
      <w:r>
        <w:t>Самостоятельная работа: найти и прочитать стихи о цветах.</w:t>
      </w:r>
    </w:p>
    <w:p w:rsidR="00456709" w:rsidRDefault="00456709">
      <w:pPr>
        <w:rPr>
          <w:noProof/>
          <w:lang w:eastAsia="ru-RU"/>
        </w:rPr>
      </w:pPr>
    </w:p>
    <w:p w:rsidR="00D429DC" w:rsidRDefault="00D429DC">
      <w:pPr>
        <w:rPr>
          <w:noProof/>
          <w:lang w:eastAsia="ru-RU"/>
        </w:rPr>
      </w:pPr>
    </w:p>
    <w:p w:rsidR="00D429DC" w:rsidRDefault="00D429DC">
      <w:pPr>
        <w:rPr>
          <w:noProof/>
          <w:lang w:eastAsia="ru-RU"/>
        </w:rPr>
      </w:pPr>
      <w:r>
        <w:rPr>
          <w:noProof/>
          <w:lang w:eastAsia="ru-RU"/>
        </w:rPr>
        <w:t xml:space="preserve">Для работы нам понадобится: </w:t>
      </w:r>
    </w:p>
    <w:p w:rsidR="00D429DC" w:rsidRDefault="00D429DC">
      <w:pPr>
        <w:rPr>
          <w:noProof/>
          <w:lang w:eastAsia="ru-RU"/>
        </w:rPr>
      </w:pPr>
      <w:r>
        <w:rPr>
          <w:noProof/>
          <w:lang w:eastAsia="ru-RU"/>
        </w:rPr>
        <w:t>трафареты горшочка и капелька для цветочка,</w:t>
      </w:r>
    </w:p>
    <w:p w:rsidR="00D429DC" w:rsidRDefault="00D429DC">
      <w:pPr>
        <w:rPr>
          <w:noProof/>
          <w:lang w:eastAsia="ru-RU"/>
        </w:rPr>
      </w:pPr>
      <w:r>
        <w:rPr>
          <w:noProof/>
          <w:lang w:eastAsia="ru-RU"/>
        </w:rPr>
        <w:t>цветная бумага,</w:t>
      </w:r>
    </w:p>
    <w:p w:rsidR="00D429DC" w:rsidRDefault="00D429DC">
      <w:pPr>
        <w:rPr>
          <w:noProof/>
          <w:lang w:eastAsia="ru-RU"/>
        </w:rPr>
      </w:pPr>
      <w:r>
        <w:rPr>
          <w:noProof/>
          <w:lang w:eastAsia="ru-RU"/>
        </w:rPr>
        <w:t>атласные ленточки, клей, карандаш, ножницы</w:t>
      </w:r>
    </w:p>
    <w:p w:rsidR="00D429DC" w:rsidRDefault="00D429DC">
      <w:pPr>
        <w:rPr>
          <w:noProof/>
          <w:lang w:eastAsia="ru-RU"/>
        </w:rPr>
      </w:pPr>
      <w:r>
        <w:rPr>
          <w:noProof/>
          <w:lang w:eastAsia="ru-RU"/>
        </w:rPr>
        <w:t>цветной картон Ф-А3.</w:t>
      </w:r>
    </w:p>
    <w:p w:rsidR="00D429DC" w:rsidRDefault="00D429DC">
      <w:pPr>
        <w:rPr>
          <w:noProof/>
          <w:lang w:eastAsia="ru-RU"/>
        </w:rPr>
      </w:pPr>
      <w:r>
        <w:rPr>
          <w:noProof/>
          <w:lang w:eastAsia="ru-RU"/>
        </w:rPr>
        <w:t>Обводим трафарет горшочка и аккуратно вырезаем его. Проделываем две дырочки в верхней части , продеваем атласную ленту и завязываем бантик. Далее приклеиваем горшочек на цветной картон. Потом приклеиваем три стебелька для тюльпанов. Обводим трафарет в виде капельки на цветн</w:t>
      </w:r>
      <w:r w:rsidR="00A24EDE">
        <w:rPr>
          <w:noProof/>
          <w:lang w:eastAsia="ru-RU"/>
        </w:rPr>
        <w:t xml:space="preserve">ой бумаге. Вырезаем заготовки, </w:t>
      </w:r>
      <w:r>
        <w:rPr>
          <w:noProof/>
          <w:lang w:eastAsia="ru-RU"/>
        </w:rPr>
        <w:t>для одного тюльпана нужно три капельки. Одну из них оставляем как есть, две другие сгибаем пополам. Сначала приклеивам по одной капельки для каждого цветка , затем приклеиваем оставшиеся капельки, изогнутые пополам. Вот такие тюльпаны в горшочке у нас получились!</w:t>
      </w:r>
    </w:p>
    <w:p w:rsidR="00D429DC" w:rsidRDefault="00D429DC">
      <w:pPr>
        <w:rPr>
          <w:noProof/>
          <w:lang w:eastAsia="ru-RU"/>
        </w:rPr>
      </w:pPr>
    </w:p>
    <w:p w:rsidR="00456709" w:rsidRDefault="00456709">
      <w:r>
        <w:rPr>
          <w:noProof/>
          <w:lang w:eastAsia="ru-RU"/>
        </w:rPr>
        <w:lastRenderedPageBreak/>
        <w:drawing>
          <wp:inline distT="0" distB="0" distL="0" distR="0">
            <wp:extent cx="5940425" cy="4453119"/>
            <wp:effectExtent l="19050" t="0" r="3175" b="0"/>
            <wp:docPr id="1" name="Рисунок 1" descr="Мастер-класс по аппликации из цветной бумаги «Тюльпаны в горшочке» к Дню тюльпанов на МA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аппликации из цветной бумаги «Тюльпаны в горшочке» к Дню тюльпанов на МAA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/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4" name="Рисунок 4" descr="https://www.maam.ru/upload/blogs/detsad-959313-158833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959313-1588330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19"/>
            <wp:effectExtent l="19050" t="0" r="3175" b="0"/>
            <wp:docPr id="7" name="Рисунок 7" descr="https://www.maam.ru/upload/blogs/detsad-959313-158833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959313-1588331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40425" cy="4453119"/>
            <wp:effectExtent l="19050" t="0" r="3175" b="0"/>
            <wp:docPr id="10" name="Рисунок 10" descr="https://www.maam.ru/upload/blogs/detsad-959313-158833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959313-1588331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19"/>
            <wp:effectExtent l="19050" t="0" r="3175" b="0"/>
            <wp:docPr id="13" name="Рисунок 13" descr="https://www.maam.ru/upload/blogs/detsad-959313-158833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959313-1588331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19"/>
            <wp:effectExtent l="19050" t="0" r="3175" b="0"/>
            <wp:docPr id="16" name="Рисунок 16" descr="https://www.maam.ru/upload/blogs/detsad-959313-1588331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959313-15883315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19" name="Рисунок 19" descr="https://www.maam.ru/upload/blogs/detsad-959313-158833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959313-15883317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22" name="Рисунок 22" descr="https://www.maam.ru/upload/blogs/detsad-959313-158833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959313-15883319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25" name="Рисунок 25" descr="https://www.maam.ru/upload/blogs/detsad-959313-158833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959313-15883325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28" name="Рисунок 28" descr="https://www.maam.ru/upload/blogs/detsad-959313-1588332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aam.ru/upload/blogs/detsad-959313-15883326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19"/>
            <wp:effectExtent l="19050" t="0" r="3175" b="0"/>
            <wp:docPr id="31" name="Рисунок 31" descr="https://www.maam.ru/upload/blogs/detsad-959313-158833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upload/blogs/detsad-959313-1588332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40425" cy="4453119"/>
            <wp:effectExtent l="19050" t="0" r="3175" b="0"/>
            <wp:docPr id="34" name="Рисунок 34" descr="https://www.maam.ru/upload/blogs/detsad-959313-158833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maam.ru/upload/blogs/detsad-959313-15883330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19"/>
            <wp:effectExtent l="19050" t="0" r="3175" b="0"/>
            <wp:docPr id="37" name="Рисунок 37" descr="https://www.maam.ru/upload/blogs/detsad-959313-158833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maam.ru/upload/blogs/detsad-959313-15883332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40" name="Рисунок 40" descr="https://www.maam.ru/upload/blogs/detsad-959313-158833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maam.ru/upload/blogs/detsad-959313-15883333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43" name="Рисунок 43" descr="https://www.maam.ru/upload/blogs/detsad-959313-158833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maam.ru/upload/blogs/detsad-959313-15883335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19"/>
            <wp:effectExtent l="19050" t="0" r="3175" b="0"/>
            <wp:docPr id="46" name="Рисунок 46" descr="https://www.maam.ru/upload/blogs/detsad-959313-1588333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maam.ru/upload/blogs/detsad-959313-15883339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>
      <w:pPr>
        <w:rPr>
          <w:rFonts w:ascii="Arial" w:hAnsi="Arial" w:cs="Arial"/>
          <w:color w:val="111111"/>
          <w:sz w:val="27"/>
          <w:szCs w:val="27"/>
        </w:rPr>
      </w:pPr>
    </w:p>
    <w:p w:rsidR="00456709" w:rsidRDefault="00456709"/>
    <w:sectPr w:rsidR="00456709" w:rsidSect="0073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709"/>
    <w:rsid w:val="00456709"/>
    <w:rsid w:val="00731C02"/>
    <w:rsid w:val="00A24EDE"/>
    <w:rsid w:val="00D4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2021-11-09T04:48:00Z</dcterms:created>
  <dcterms:modified xsi:type="dcterms:W3CDTF">2021-11-09T05:27:00Z</dcterms:modified>
</cp:coreProperties>
</file>